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4F" w:rsidRDefault="00E8544F" w:rsidP="00E8544F">
      <w:pPr>
        <w:pStyle w:val="justifyfull"/>
        <w:shd w:val="clear" w:color="auto" w:fill="FFFFFF"/>
        <w:rPr>
          <w:rFonts w:ascii="Arial" w:hAnsi="Arial" w:cs="Arial"/>
          <w:color w:val="353526"/>
          <w:sz w:val="27"/>
          <w:szCs w:val="27"/>
        </w:rPr>
      </w:pPr>
      <w:r>
        <w:rPr>
          <w:rFonts w:ascii="Arial" w:hAnsi="Arial" w:cs="Arial"/>
          <w:color w:val="353526"/>
          <w:sz w:val="27"/>
          <w:szCs w:val="27"/>
        </w:rPr>
        <w:t>Дошкольное образование является первым уровнем общего образования, а все образовательные программы общего образования, в том числе и дошкольного, являются преемственными (п. 1 ч. 4 ст. 10; ч. 1 ст. 63 Федерального закона «Об образовании в Российской Федерации»).</w:t>
      </w:r>
    </w:p>
    <w:p w:rsidR="00E8544F" w:rsidRDefault="00E8544F" w:rsidP="00E8544F">
      <w:pPr>
        <w:pStyle w:val="justifyfull"/>
        <w:shd w:val="clear" w:color="auto" w:fill="FFFFFF"/>
        <w:rPr>
          <w:rFonts w:ascii="Arial" w:hAnsi="Arial" w:cs="Arial"/>
          <w:color w:val="353526"/>
          <w:sz w:val="27"/>
          <w:szCs w:val="27"/>
        </w:rPr>
      </w:pPr>
      <w:r>
        <w:rPr>
          <w:rFonts w:ascii="Arial" w:hAnsi="Arial" w:cs="Arial"/>
          <w:color w:val="353526"/>
          <w:sz w:val="27"/>
          <w:szCs w:val="27"/>
        </w:rPr>
        <w:t>   </w:t>
      </w:r>
      <w:proofErr w:type="gramStart"/>
      <w:r>
        <w:rPr>
          <w:rFonts w:ascii="Arial" w:hAnsi="Arial" w:cs="Arial"/>
          <w:color w:val="353526"/>
          <w:sz w:val="27"/>
          <w:szCs w:val="27"/>
        </w:rPr>
        <w:t>Вместе с тем в ст. 64 Закона, озаглавленной «Дошкольное образование», ничего не говорится о его обязательности.</w:t>
      </w:r>
      <w:proofErr w:type="gramEnd"/>
    </w:p>
    <w:p w:rsidR="00E8544F" w:rsidRDefault="00E8544F" w:rsidP="00E8544F">
      <w:pPr>
        <w:pStyle w:val="justifyfull"/>
        <w:shd w:val="clear" w:color="auto" w:fill="FFFFFF"/>
        <w:rPr>
          <w:rFonts w:ascii="Arial" w:hAnsi="Arial" w:cs="Arial"/>
          <w:color w:val="353526"/>
          <w:sz w:val="27"/>
          <w:szCs w:val="27"/>
        </w:rPr>
      </w:pPr>
      <w:r>
        <w:rPr>
          <w:rFonts w:ascii="Arial" w:hAnsi="Arial" w:cs="Arial"/>
          <w:color w:val="353526"/>
          <w:sz w:val="27"/>
          <w:szCs w:val="27"/>
        </w:rPr>
        <w:t>   Согласно ч. 5 ст. 66 рассматриваемого Федерального закона обязательными уровнями образования являются начальное общее образование, основное общее образование, среднее общее образование.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Такого требования в отношении дошкольного образования не предусмотрено.</w:t>
      </w:r>
    </w:p>
    <w:p w:rsidR="00E8544F" w:rsidRDefault="00E8544F" w:rsidP="00E8544F">
      <w:pPr>
        <w:pStyle w:val="justifyfull"/>
        <w:shd w:val="clear" w:color="auto" w:fill="FFFFFF"/>
        <w:rPr>
          <w:rFonts w:ascii="Arial" w:hAnsi="Arial" w:cs="Arial"/>
          <w:color w:val="353526"/>
          <w:sz w:val="27"/>
          <w:szCs w:val="27"/>
        </w:rPr>
      </w:pPr>
      <w:r>
        <w:rPr>
          <w:rFonts w:ascii="Arial" w:hAnsi="Arial" w:cs="Arial"/>
          <w:color w:val="353526"/>
          <w:sz w:val="27"/>
          <w:szCs w:val="27"/>
        </w:rPr>
        <w:t>   Следовательно, дошкольное образование не является обязательным уровнем образования, необходимым для освоения образовательных программ последующих уровней общего образования.</w:t>
      </w:r>
    </w:p>
    <w:p w:rsidR="004E4E9F" w:rsidRDefault="00E8544F">
      <w:bookmarkStart w:id="0" w:name="_GoBack"/>
      <w:bookmarkEnd w:id="0"/>
    </w:p>
    <w:sectPr w:rsidR="004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73"/>
    <w:rsid w:val="005A6A5C"/>
    <w:rsid w:val="0078348B"/>
    <w:rsid w:val="00C70F73"/>
    <w:rsid w:val="00E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E8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E8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2017-10-04T08:23:00Z</dcterms:created>
  <dcterms:modified xsi:type="dcterms:W3CDTF">2017-10-04T08:23:00Z</dcterms:modified>
</cp:coreProperties>
</file>